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822C0D" w:rsidRDefault="00822C0D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Default="003735AC" w:rsidP="006B65C8">
      <w:pPr>
        <w:pStyle w:val="3"/>
        <w:ind w:left="0" w:firstLine="720"/>
        <w:jc w:val="both"/>
        <w:rPr>
          <w:bCs/>
          <w:sz w:val="24"/>
          <w:szCs w:val="24"/>
          <w:lang w:val="bg-BG" w:eastAsia="bg-BG"/>
        </w:rPr>
      </w:pPr>
    </w:p>
    <w:p w:rsidR="006B65C8" w:rsidRPr="00002645" w:rsidRDefault="006B65C8" w:rsidP="00002645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6B65C8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3F36AA">
        <w:rPr>
          <w:bCs/>
          <w:sz w:val="24"/>
          <w:szCs w:val="24"/>
          <w:lang w:val="bg-BG" w:eastAsia="bg-BG"/>
        </w:rPr>
        <w:t xml:space="preserve"> съобщава, че със Заповед № 0145 / 22.02</w:t>
      </w:r>
      <w:r w:rsidR="00E753B1">
        <w:rPr>
          <w:bCs/>
          <w:sz w:val="24"/>
          <w:szCs w:val="24"/>
          <w:lang w:val="bg-BG" w:eastAsia="bg-BG"/>
        </w:rPr>
        <w:t>.2019</w:t>
      </w:r>
      <w:r w:rsidRPr="006B65C8">
        <w:rPr>
          <w:bCs/>
          <w:sz w:val="24"/>
          <w:szCs w:val="24"/>
          <w:lang w:val="bg-BG" w:eastAsia="bg-BG"/>
        </w:rPr>
        <w:t>г. на Кмета н</w:t>
      </w:r>
      <w:r w:rsidR="006276E5">
        <w:rPr>
          <w:bCs/>
          <w:sz w:val="24"/>
          <w:szCs w:val="24"/>
          <w:lang w:val="bg-BG" w:eastAsia="bg-BG"/>
        </w:rPr>
        <w:t xml:space="preserve">а Община Севлиево, </w:t>
      </w:r>
      <w:proofErr w:type="spellStart"/>
      <w:r w:rsidR="00002645" w:rsidRPr="00E36565">
        <w:rPr>
          <w:sz w:val="24"/>
          <w:szCs w:val="24"/>
        </w:rPr>
        <w:t>на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основание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чл</w:t>
      </w:r>
      <w:proofErr w:type="spellEnd"/>
      <w:r w:rsidR="00002645" w:rsidRPr="00E36565">
        <w:rPr>
          <w:sz w:val="24"/>
          <w:szCs w:val="24"/>
        </w:rPr>
        <w:t xml:space="preserve">. 44, </w:t>
      </w:r>
      <w:proofErr w:type="spellStart"/>
      <w:r w:rsidR="00002645" w:rsidRPr="00E36565">
        <w:rPr>
          <w:sz w:val="24"/>
          <w:szCs w:val="24"/>
        </w:rPr>
        <w:t>ал</w:t>
      </w:r>
      <w:proofErr w:type="spellEnd"/>
      <w:r w:rsidR="00002645" w:rsidRPr="00E36565">
        <w:rPr>
          <w:sz w:val="24"/>
          <w:szCs w:val="24"/>
        </w:rPr>
        <w:t xml:space="preserve">. 1, т. 13 </w:t>
      </w:r>
      <w:proofErr w:type="spellStart"/>
      <w:r w:rsidR="00002645" w:rsidRPr="00E36565">
        <w:rPr>
          <w:sz w:val="24"/>
          <w:szCs w:val="24"/>
        </w:rPr>
        <w:t>от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Закона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за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местното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самоуправление</w:t>
      </w:r>
      <w:proofErr w:type="spellEnd"/>
      <w:r w:rsidR="00002645" w:rsidRPr="00E36565">
        <w:rPr>
          <w:sz w:val="24"/>
          <w:szCs w:val="24"/>
        </w:rPr>
        <w:t xml:space="preserve"> и </w:t>
      </w:r>
      <w:proofErr w:type="spellStart"/>
      <w:r w:rsidR="00002645" w:rsidRPr="00E36565">
        <w:rPr>
          <w:sz w:val="24"/>
          <w:szCs w:val="24"/>
        </w:rPr>
        <w:t>местната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администрация</w:t>
      </w:r>
      <w:proofErr w:type="spellEnd"/>
      <w:r w:rsidR="00002645" w:rsidRPr="00E36565">
        <w:rPr>
          <w:sz w:val="24"/>
          <w:szCs w:val="24"/>
        </w:rPr>
        <w:t xml:space="preserve"> (ЗМСМА)</w:t>
      </w:r>
      <w:r w:rsidR="00002645" w:rsidRPr="00E36565">
        <w:rPr>
          <w:sz w:val="24"/>
          <w:szCs w:val="24"/>
          <w:lang w:val="bg-BG"/>
        </w:rPr>
        <w:t xml:space="preserve"> </w:t>
      </w:r>
      <w:r w:rsidR="00002645" w:rsidRPr="00E36565">
        <w:rPr>
          <w:sz w:val="24"/>
          <w:szCs w:val="24"/>
        </w:rPr>
        <w:t xml:space="preserve">и </w:t>
      </w:r>
      <w:proofErr w:type="spellStart"/>
      <w:r w:rsidR="00002645" w:rsidRPr="00E36565">
        <w:rPr>
          <w:sz w:val="24"/>
          <w:szCs w:val="24"/>
        </w:rPr>
        <w:t>чл</w:t>
      </w:r>
      <w:proofErr w:type="spellEnd"/>
      <w:r w:rsidR="00002645" w:rsidRPr="00E36565">
        <w:rPr>
          <w:sz w:val="24"/>
          <w:szCs w:val="24"/>
        </w:rPr>
        <w:t xml:space="preserve">. 129, </w:t>
      </w:r>
      <w:proofErr w:type="spellStart"/>
      <w:r w:rsidR="00002645" w:rsidRPr="00E36565">
        <w:rPr>
          <w:sz w:val="24"/>
          <w:szCs w:val="24"/>
        </w:rPr>
        <w:t>ал</w:t>
      </w:r>
      <w:proofErr w:type="spellEnd"/>
      <w:r w:rsidR="00002645" w:rsidRPr="00E36565">
        <w:rPr>
          <w:sz w:val="24"/>
          <w:szCs w:val="24"/>
        </w:rPr>
        <w:t xml:space="preserve">. 2 </w:t>
      </w:r>
      <w:proofErr w:type="spellStart"/>
      <w:r w:rsidR="00002645" w:rsidRPr="00E36565">
        <w:rPr>
          <w:sz w:val="24"/>
          <w:szCs w:val="24"/>
        </w:rPr>
        <w:t>от</w:t>
      </w:r>
      <w:proofErr w:type="spellEnd"/>
      <w:r w:rsidR="00002645" w:rsidRPr="00E36565">
        <w:rPr>
          <w:sz w:val="24"/>
          <w:szCs w:val="24"/>
        </w:rPr>
        <w:t xml:space="preserve"> ЗУТ</w:t>
      </w:r>
      <w:r w:rsidR="00002645" w:rsidRPr="00E36565">
        <w:rPr>
          <w:sz w:val="24"/>
          <w:szCs w:val="24"/>
          <w:lang w:val="bg-BG"/>
        </w:rPr>
        <w:t xml:space="preserve">, </w:t>
      </w:r>
      <w:proofErr w:type="spellStart"/>
      <w:r w:rsidR="00002645" w:rsidRPr="00E36565">
        <w:rPr>
          <w:sz w:val="24"/>
          <w:szCs w:val="24"/>
        </w:rPr>
        <w:t>във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връзка</w:t>
      </w:r>
      <w:proofErr w:type="spellEnd"/>
      <w:r w:rsidR="00002645" w:rsidRPr="00E36565">
        <w:rPr>
          <w:sz w:val="24"/>
          <w:szCs w:val="24"/>
        </w:rPr>
        <w:t xml:space="preserve"> </w:t>
      </w:r>
      <w:r w:rsidR="00002645" w:rsidRPr="00E36565">
        <w:rPr>
          <w:sz w:val="24"/>
          <w:szCs w:val="24"/>
          <w:lang w:val="bg-BG"/>
        </w:rPr>
        <w:t xml:space="preserve">с чл.134, ал.1, т.1, чл.108, ал.2, чл.110, ал.1, т.1 и </w:t>
      </w:r>
      <w:proofErr w:type="spellStart"/>
      <w:r w:rsidR="00002645" w:rsidRPr="00E36565">
        <w:rPr>
          <w:sz w:val="24"/>
          <w:szCs w:val="24"/>
        </w:rPr>
        <w:t>реда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по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чл</w:t>
      </w:r>
      <w:proofErr w:type="spellEnd"/>
      <w:r w:rsidR="00002645" w:rsidRPr="00E36565">
        <w:rPr>
          <w:sz w:val="24"/>
          <w:szCs w:val="24"/>
        </w:rPr>
        <w:t xml:space="preserve">. 128, </w:t>
      </w:r>
      <w:proofErr w:type="spellStart"/>
      <w:r w:rsidR="00002645" w:rsidRPr="00E36565">
        <w:rPr>
          <w:sz w:val="24"/>
          <w:szCs w:val="24"/>
        </w:rPr>
        <w:t>ал</w:t>
      </w:r>
      <w:proofErr w:type="spellEnd"/>
      <w:r w:rsidR="00002645" w:rsidRPr="00E36565">
        <w:rPr>
          <w:sz w:val="24"/>
          <w:szCs w:val="24"/>
        </w:rPr>
        <w:t>. 3</w:t>
      </w:r>
      <w:r w:rsidR="00002645" w:rsidRPr="00E36565">
        <w:rPr>
          <w:sz w:val="24"/>
          <w:szCs w:val="24"/>
          <w:lang w:val="bg-BG"/>
        </w:rPr>
        <w:t xml:space="preserve">, ал.5 и ал.7 от ЗУТ </w:t>
      </w:r>
      <w:r w:rsidR="00002645" w:rsidRPr="00E36565">
        <w:rPr>
          <w:sz w:val="24"/>
          <w:szCs w:val="24"/>
        </w:rPr>
        <w:t xml:space="preserve">и </w:t>
      </w:r>
      <w:proofErr w:type="spellStart"/>
      <w:r w:rsidR="00002645" w:rsidRPr="00E36565">
        <w:rPr>
          <w:sz w:val="24"/>
          <w:szCs w:val="24"/>
        </w:rPr>
        <w:t>Решение</w:t>
      </w:r>
      <w:proofErr w:type="spellEnd"/>
      <w:r w:rsidR="00002645" w:rsidRPr="00E36565">
        <w:rPr>
          <w:sz w:val="24"/>
          <w:szCs w:val="24"/>
        </w:rPr>
        <w:t xml:space="preserve"> </w:t>
      </w:r>
      <w:r w:rsidR="00002645" w:rsidRPr="00E36565">
        <w:rPr>
          <w:sz w:val="24"/>
          <w:szCs w:val="24"/>
          <w:lang w:val="bg-BG"/>
        </w:rPr>
        <w:t>по т.</w:t>
      </w:r>
      <w:r w:rsidR="00002645" w:rsidRPr="00E36565">
        <w:rPr>
          <w:sz w:val="24"/>
          <w:szCs w:val="24"/>
        </w:rPr>
        <w:t xml:space="preserve">№ </w:t>
      </w:r>
      <w:r w:rsidR="00002645" w:rsidRPr="00E36565">
        <w:rPr>
          <w:sz w:val="24"/>
          <w:szCs w:val="24"/>
          <w:lang w:val="bg-BG"/>
        </w:rPr>
        <w:t>1</w:t>
      </w:r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от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Протокол</w:t>
      </w:r>
      <w:proofErr w:type="spellEnd"/>
      <w:r w:rsidR="00002645" w:rsidRPr="00E36565">
        <w:rPr>
          <w:sz w:val="24"/>
          <w:szCs w:val="24"/>
        </w:rPr>
        <w:t xml:space="preserve"> № </w:t>
      </w:r>
      <w:r w:rsidR="00002645" w:rsidRPr="00E36565">
        <w:rPr>
          <w:sz w:val="24"/>
          <w:szCs w:val="24"/>
          <w:lang w:val="bg-BG"/>
        </w:rPr>
        <w:t xml:space="preserve">1 </w:t>
      </w:r>
      <w:r w:rsidR="00002645" w:rsidRPr="00E36565">
        <w:rPr>
          <w:sz w:val="24"/>
          <w:szCs w:val="24"/>
        </w:rPr>
        <w:t>/ 24.01.2019г</w:t>
      </w:r>
      <w:r w:rsidR="00002645" w:rsidRPr="00E36565">
        <w:rPr>
          <w:sz w:val="24"/>
          <w:szCs w:val="24"/>
          <w:lang w:val="bg-BG"/>
        </w:rPr>
        <w:t xml:space="preserve">. </w:t>
      </w:r>
      <w:proofErr w:type="spellStart"/>
      <w:r w:rsidR="00002645" w:rsidRPr="00E36565">
        <w:rPr>
          <w:sz w:val="24"/>
          <w:szCs w:val="24"/>
        </w:rPr>
        <w:t>на</w:t>
      </w:r>
      <w:proofErr w:type="spellEnd"/>
      <w:r w:rsidR="00002645" w:rsidRPr="00E36565">
        <w:rPr>
          <w:sz w:val="24"/>
          <w:szCs w:val="24"/>
        </w:rPr>
        <w:t xml:space="preserve"> ОЕСУТ </w:t>
      </w:r>
      <w:proofErr w:type="spellStart"/>
      <w:r w:rsidR="00002645" w:rsidRPr="00E36565">
        <w:rPr>
          <w:sz w:val="24"/>
          <w:szCs w:val="24"/>
        </w:rPr>
        <w:t>при</w:t>
      </w:r>
      <w:proofErr w:type="spellEnd"/>
      <w:r w:rsidR="00002645" w:rsidRPr="00E36565">
        <w:rPr>
          <w:sz w:val="24"/>
          <w:szCs w:val="24"/>
        </w:rPr>
        <w:t xml:space="preserve"> </w:t>
      </w:r>
      <w:proofErr w:type="spellStart"/>
      <w:r w:rsidR="00002645" w:rsidRPr="00E36565">
        <w:rPr>
          <w:sz w:val="24"/>
          <w:szCs w:val="24"/>
        </w:rPr>
        <w:t>Община</w:t>
      </w:r>
      <w:proofErr w:type="spellEnd"/>
      <w:r w:rsidR="00002645" w:rsidRPr="00E36565">
        <w:rPr>
          <w:sz w:val="24"/>
          <w:szCs w:val="24"/>
        </w:rPr>
        <w:t xml:space="preserve"> С</w:t>
      </w:r>
      <w:proofErr w:type="spellStart"/>
      <w:r w:rsidR="00002645" w:rsidRPr="00E36565">
        <w:rPr>
          <w:sz w:val="24"/>
          <w:szCs w:val="24"/>
          <w:lang w:val="bg-BG"/>
        </w:rPr>
        <w:t>евлиево</w:t>
      </w:r>
      <w:proofErr w:type="spellEnd"/>
      <w:r w:rsidR="00002645">
        <w:rPr>
          <w:sz w:val="24"/>
          <w:szCs w:val="24"/>
        </w:rPr>
        <w:t xml:space="preserve"> </w:t>
      </w:r>
      <w:proofErr w:type="spellStart"/>
      <w:r w:rsidR="0093005D">
        <w:rPr>
          <w:sz w:val="24"/>
          <w:szCs w:val="24"/>
        </w:rPr>
        <w:t>се</w:t>
      </w:r>
      <w:proofErr w:type="spellEnd"/>
      <w:r w:rsidR="0093005D">
        <w:rPr>
          <w:sz w:val="24"/>
          <w:szCs w:val="24"/>
        </w:rPr>
        <w:t xml:space="preserve"> </w:t>
      </w:r>
      <w:proofErr w:type="spellStart"/>
      <w:r w:rsidR="0093005D">
        <w:rPr>
          <w:sz w:val="24"/>
          <w:szCs w:val="24"/>
        </w:rPr>
        <w:t>одобрява</w:t>
      </w:r>
      <w:proofErr w:type="spellEnd"/>
      <w:r w:rsidR="0093005D">
        <w:rPr>
          <w:sz w:val="24"/>
          <w:szCs w:val="24"/>
        </w:rPr>
        <w:t>:</w:t>
      </w:r>
    </w:p>
    <w:p w:rsidR="00822C0D" w:rsidRDefault="00822C0D" w:rsidP="00002645">
      <w:pPr>
        <w:ind w:firstLine="708"/>
        <w:jc w:val="both"/>
        <w:rPr>
          <w:b/>
        </w:rPr>
      </w:pPr>
    </w:p>
    <w:p w:rsidR="0093005D" w:rsidRPr="00002645" w:rsidRDefault="00002645" w:rsidP="00002645">
      <w:pPr>
        <w:ind w:firstLine="708"/>
        <w:jc w:val="both"/>
        <w:rPr>
          <w:b/>
        </w:rPr>
      </w:pPr>
      <w:proofErr w:type="spellStart"/>
      <w:r w:rsidRPr="00002645">
        <w:rPr>
          <w:b/>
        </w:rPr>
        <w:t>Подробен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устройствен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план</w:t>
      </w:r>
      <w:proofErr w:type="spellEnd"/>
      <w:r w:rsidRPr="00002645">
        <w:rPr>
          <w:b/>
        </w:rPr>
        <w:t xml:space="preserve"> (ПУП) – </w:t>
      </w:r>
      <w:proofErr w:type="spellStart"/>
      <w:r w:rsidRPr="00002645">
        <w:rPr>
          <w:b/>
        </w:rPr>
        <w:t>План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за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регулация</w:t>
      </w:r>
      <w:proofErr w:type="spellEnd"/>
      <w:r w:rsidRPr="00002645">
        <w:rPr>
          <w:b/>
        </w:rPr>
        <w:t xml:space="preserve"> и </w:t>
      </w:r>
      <w:proofErr w:type="spellStart"/>
      <w:r w:rsidRPr="00002645">
        <w:rPr>
          <w:b/>
        </w:rPr>
        <w:t>застрояване</w:t>
      </w:r>
      <w:proofErr w:type="spellEnd"/>
      <w:r w:rsidRPr="00002645">
        <w:rPr>
          <w:b/>
        </w:rPr>
        <w:t xml:space="preserve"> (ПРЗ) и </w:t>
      </w:r>
      <w:r w:rsidR="000C63DB" w:rsidRPr="00002645">
        <w:rPr>
          <w:b/>
        </w:rPr>
        <w:t xml:space="preserve">ПЛАН – СХЕМА </w:t>
      </w:r>
      <w:proofErr w:type="spellStart"/>
      <w:r w:rsidRPr="00002645">
        <w:rPr>
          <w:b/>
        </w:rPr>
        <w:t>за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подземно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трасе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на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електрозахранване</w:t>
      </w:r>
      <w:proofErr w:type="spellEnd"/>
      <w:r w:rsidRPr="00002645">
        <w:rPr>
          <w:b/>
        </w:rPr>
        <w:t xml:space="preserve">, </w:t>
      </w:r>
      <w:proofErr w:type="spellStart"/>
      <w:r w:rsidRPr="00002645">
        <w:rPr>
          <w:b/>
        </w:rPr>
        <w:t>чрез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преобразуване</w:t>
      </w:r>
      <w:proofErr w:type="spellEnd"/>
      <w:r w:rsidRPr="00002645">
        <w:rPr>
          <w:b/>
        </w:rPr>
        <w:t xml:space="preserve"> и </w:t>
      </w:r>
      <w:proofErr w:type="spellStart"/>
      <w:r w:rsidRPr="00002645">
        <w:rPr>
          <w:b/>
        </w:rPr>
        <w:t>преотреждане</w:t>
      </w:r>
      <w:proofErr w:type="spellEnd"/>
      <w:r w:rsidRPr="00002645">
        <w:rPr>
          <w:b/>
        </w:rPr>
        <w:t xml:space="preserve"> в </w:t>
      </w:r>
      <w:proofErr w:type="spellStart"/>
      <w:r w:rsidRPr="00002645">
        <w:rPr>
          <w:b/>
        </w:rPr>
        <w:t>нови</w:t>
      </w:r>
      <w:proofErr w:type="spellEnd"/>
      <w:r w:rsidRPr="00002645">
        <w:rPr>
          <w:b/>
        </w:rPr>
        <w:t xml:space="preserve"> УПИ I – 275 </w:t>
      </w:r>
      <w:proofErr w:type="spellStart"/>
      <w:r w:rsidRPr="00002645">
        <w:rPr>
          <w:b/>
        </w:rPr>
        <w:t>за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ниско</w:t>
      </w:r>
      <w:proofErr w:type="spellEnd"/>
      <w:r w:rsidRPr="00002645">
        <w:rPr>
          <w:b/>
        </w:rPr>
        <w:t xml:space="preserve"> “</w:t>
      </w:r>
      <w:proofErr w:type="spellStart"/>
      <w:r w:rsidRPr="00002645">
        <w:rPr>
          <w:b/>
        </w:rPr>
        <w:t>жилищно</w:t>
      </w:r>
      <w:proofErr w:type="spellEnd"/>
      <w:r w:rsidRPr="00002645">
        <w:rPr>
          <w:b/>
        </w:rPr>
        <w:t xml:space="preserve"> </w:t>
      </w:r>
      <w:proofErr w:type="spellStart"/>
      <w:proofErr w:type="gramStart"/>
      <w:r w:rsidRPr="00002645">
        <w:rPr>
          <w:b/>
        </w:rPr>
        <w:t>строителство</w:t>
      </w:r>
      <w:proofErr w:type="spellEnd"/>
      <w:r w:rsidRPr="00002645">
        <w:rPr>
          <w:b/>
        </w:rPr>
        <w:t>“ и</w:t>
      </w:r>
      <w:proofErr w:type="gramEnd"/>
      <w:r w:rsidRPr="00002645">
        <w:rPr>
          <w:b/>
        </w:rPr>
        <w:t xml:space="preserve"> УПИ Х – 275 </w:t>
      </w:r>
      <w:proofErr w:type="spellStart"/>
      <w:r w:rsidRPr="00002645">
        <w:rPr>
          <w:b/>
        </w:rPr>
        <w:t>за</w:t>
      </w:r>
      <w:proofErr w:type="spellEnd"/>
      <w:r w:rsidRPr="00002645">
        <w:rPr>
          <w:b/>
        </w:rPr>
        <w:t xml:space="preserve"> „</w:t>
      </w:r>
      <w:proofErr w:type="spellStart"/>
      <w:r w:rsidRPr="00002645">
        <w:rPr>
          <w:b/>
        </w:rPr>
        <w:t>безвредно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производство</w:t>
      </w:r>
      <w:proofErr w:type="spellEnd"/>
      <w:r w:rsidRPr="00002645">
        <w:rPr>
          <w:b/>
        </w:rPr>
        <w:t xml:space="preserve"> - </w:t>
      </w:r>
      <w:proofErr w:type="spellStart"/>
      <w:r w:rsidRPr="00002645">
        <w:rPr>
          <w:b/>
        </w:rPr>
        <w:t>животновъдна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ферма</w:t>
      </w:r>
      <w:proofErr w:type="spellEnd"/>
      <w:r w:rsidRPr="00002645">
        <w:rPr>
          <w:b/>
        </w:rPr>
        <w:t xml:space="preserve">“, кв.73 </w:t>
      </w:r>
      <w:proofErr w:type="spellStart"/>
      <w:r w:rsidRPr="00002645">
        <w:rPr>
          <w:b/>
        </w:rPr>
        <w:t>по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регулационния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план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на</w:t>
      </w:r>
      <w:proofErr w:type="spellEnd"/>
      <w:r w:rsidRPr="00002645">
        <w:rPr>
          <w:b/>
        </w:rPr>
        <w:t xml:space="preserve"> с. </w:t>
      </w:r>
      <w:proofErr w:type="spellStart"/>
      <w:r w:rsidRPr="00002645">
        <w:rPr>
          <w:b/>
        </w:rPr>
        <w:t>Ловнидол</w:t>
      </w:r>
      <w:proofErr w:type="spellEnd"/>
      <w:r w:rsidRPr="00002645">
        <w:rPr>
          <w:b/>
        </w:rPr>
        <w:t xml:space="preserve"> с ЕКАТТЕ 43966, </w:t>
      </w:r>
      <w:proofErr w:type="spellStart"/>
      <w:r w:rsidRPr="00002645">
        <w:rPr>
          <w:b/>
        </w:rPr>
        <w:t>Община</w:t>
      </w:r>
      <w:proofErr w:type="spellEnd"/>
      <w:r w:rsidRPr="00002645">
        <w:rPr>
          <w:b/>
        </w:rPr>
        <w:t xml:space="preserve"> </w:t>
      </w:r>
      <w:proofErr w:type="spellStart"/>
      <w:r w:rsidRPr="00002645">
        <w:rPr>
          <w:b/>
        </w:rPr>
        <w:t>Севлиево</w:t>
      </w:r>
      <w:proofErr w:type="spellEnd"/>
      <w:r w:rsidR="0093005D" w:rsidRPr="003735AC">
        <w:rPr>
          <w:b/>
          <w:lang w:val="bg-BG"/>
        </w:rPr>
        <w:t xml:space="preserve">, </w:t>
      </w:r>
      <w:r w:rsidR="0093005D" w:rsidRPr="003735AC">
        <w:rPr>
          <w:b/>
          <w:lang w:val="ru-RU"/>
        </w:rPr>
        <w:t>със съдържание:</w:t>
      </w:r>
    </w:p>
    <w:p w:rsidR="00002645" w:rsidRDefault="00002645" w:rsidP="00525C74">
      <w:pPr>
        <w:ind w:firstLine="708"/>
        <w:jc w:val="both"/>
        <w:rPr>
          <w:lang w:val="bg-BG"/>
        </w:rPr>
      </w:pPr>
      <w:r w:rsidRPr="00002645">
        <w:t>ПУП –</w:t>
      </w:r>
      <w:r w:rsidRPr="00002645">
        <w:rPr>
          <w:lang w:val="bg-BG"/>
        </w:rPr>
        <w:t xml:space="preserve"> ПР предвижда:</w:t>
      </w:r>
      <w:r w:rsidR="00525C74">
        <w:t xml:space="preserve"> </w:t>
      </w:r>
      <w:r w:rsidRPr="00002645">
        <w:rPr>
          <w:lang w:val="bg-BG"/>
        </w:rPr>
        <w:t xml:space="preserve">Изменя се конфигурацията на </w:t>
      </w:r>
      <w:r w:rsidRPr="00002645">
        <w:t>УПИ I – 275 и УПИ Х – 275, кв.73</w:t>
      </w:r>
      <w:r w:rsidRPr="00002645">
        <w:rPr>
          <w:lang w:val="bg-BG"/>
        </w:rPr>
        <w:t xml:space="preserve">, </w:t>
      </w:r>
      <w:r w:rsidRPr="00002645">
        <w:t xml:space="preserve">с. </w:t>
      </w:r>
      <w:proofErr w:type="spellStart"/>
      <w:r w:rsidRPr="00002645">
        <w:t>Ловнидол</w:t>
      </w:r>
      <w:proofErr w:type="spellEnd"/>
      <w:r w:rsidRPr="00002645">
        <w:t xml:space="preserve"> с ЕКАТТЕ 43966, </w:t>
      </w:r>
      <w:proofErr w:type="spellStart"/>
      <w:r w:rsidRPr="00002645">
        <w:t>Община</w:t>
      </w:r>
      <w:proofErr w:type="spellEnd"/>
      <w:r w:rsidRPr="00002645">
        <w:t xml:space="preserve"> </w:t>
      </w:r>
      <w:proofErr w:type="spellStart"/>
      <w:r w:rsidRPr="00002645">
        <w:t>Севлиево</w:t>
      </w:r>
      <w:proofErr w:type="spellEnd"/>
      <w:r w:rsidRPr="00002645">
        <w:rPr>
          <w:lang w:val="bg-BG"/>
        </w:rPr>
        <w:t>.</w:t>
      </w:r>
    </w:p>
    <w:p w:rsidR="00002645" w:rsidRPr="00002645" w:rsidRDefault="00002645" w:rsidP="00002645">
      <w:pPr>
        <w:ind w:firstLine="708"/>
        <w:jc w:val="both"/>
        <w:rPr>
          <w:lang w:val="bg-BG"/>
        </w:rPr>
      </w:pPr>
      <w:r w:rsidRPr="00002645">
        <w:rPr>
          <w:lang w:val="bg-BG"/>
        </w:rPr>
        <w:t xml:space="preserve">Отреждат се нови </w:t>
      </w:r>
      <w:r w:rsidRPr="00002645">
        <w:t xml:space="preserve">УПИ I – 275 </w:t>
      </w:r>
      <w:proofErr w:type="spellStart"/>
      <w:r w:rsidRPr="00002645">
        <w:t>за</w:t>
      </w:r>
      <w:proofErr w:type="spellEnd"/>
      <w:r w:rsidRPr="00002645">
        <w:t xml:space="preserve"> </w:t>
      </w:r>
      <w:proofErr w:type="spellStart"/>
      <w:r w:rsidRPr="00002645">
        <w:t>ниско</w:t>
      </w:r>
      <w:proofErr w:type="spellEnd"/>
      <w:r w:rsidRPr="00002645">
        <w:t xml:space="preserve"> “</w:t>
      </w:r>
      <w:proofErr w:type="spellStart"/>
      <w:r w:rsidRPr="00002645">
        <w:t>жилищно</w:t>
      </w:r>
      <w:proofErr w:type="spellEnd"/>
      <w:r w:rsidRPr="00002645">
        <w:t xml:space="preserve"> </w:t>
      </w:r>
      <w:proofErr w:type="spellStart"/>
      <w:r w:rsidRPr="00002645">
        <w:t>строителство</w:t>
      </w:r>
      <w:proofErr w:type="spellEnd"/>
      <w:r w:rsidRPr="00002645">
        <w:t xml:space="preserve">“ и УПИ Х – 275 </w:t>
      </w:r>
      <w:proofErr w:type="spellStart"/>
      <w:r w:rsidRPr="00002645">
        <w:t>за</w:t>
      </w:r>
      <w:proofErr w:type="spellEnd"/>
      <w:r w:rsidRPr="00002645">
        <w:t xml:space="preserve"> „</w:t>
      </w:r>
      <w:proofErr w:type="spellStart"/>
      <w:r w:rsidRPr="00002645">
        <w:t>безвредно</w:t>
      </w:r>
      <w:proofErr w:type="spellEnd"/>
      <w:r w:rsidRPr="00002645">
        <w:t xml:space="preserve"> </w:t>
      </w:r>
      <w:proofErr w:type="spellStart"/>
      <w:r w:rsidRPr="00002645">
        <w:t>производство</w:t>
      </w:r>
      <w:proofErr w:type="spellEnd"/>
      <w:r w:rsidRPr="00002645">
        <w:t xml:space="preserve"> - </w:t>
      </w:r>
      <w:proofErr w:type="spellStart"/>
      <w:r w:rsidRPr="00002645">
        <w:t>животновъдна</w:t>
      </w:r>
      <w:proofErr w:type="spellEnd"/>
      <w:r w:rsidRPr="00002645">
        <w:t xml:space="preserve"> </w:t>
      </w:r>
      <w:proofErr w:type="spellStart"/>
      <w:r w:rsidRPr="00002645">
        <w:t>ферма</w:t>
      </w:r>
      <w:proofErr w:type="spellEnd"/>
      <w:r w:rsidRPr="00002645">
        <w:t xml:space="preserve">“, кв.73, с. </w:t>
      </w:r>
      <w:proofErr w:type="spellStart"/>
      <w:r w:rsidRPr="00002645">
        <w:t>Ловнидол</w:t>
      </w:r>
      <w:proofErr w:type="spellEnd"/>
      <w:r w:rsidRPr="00002645">
        <w:t xml:space="preserve"> с ЕКАТТЕ 43966, </w:t>
      </w:r>
      <w:proofErr w:type="spellStart"/>
      <w:r w:rsidRPr="00002645">
        <w:t>Община</w:t>
      </w:r>
      <w:proofErr w:type="spellEnd"/>
      <w:r w:rsidRPr="00002645">
        <w:t xml:space="preserve"> </w:t>
      </w:r>
      <w:proofErr w:type="spellStart"/>
      <w:r w:rsidRPr="00002645">
        <w:t>Севлиево</w:t>
      </w:r>
      <w:proofErr w:type="spellEnd"/>
    </w:p>
    <w:p w:rsidR="00002645" w:rsidRPr="00002645" w:rsidRDefault="00002645" w:rsidP="00002645">
      <w:pPr>
        <w:ind w:firstLine="851"/>
        <w:jc w:val="both"/>
        <w:rPr>
          <w:lang w:val="bg-BG"/>
        </w:rPr>
      </w:pPr>
      <w:r w:rsidRPr="00002645">
        <w:rPr>
          <w:lang w:val="bg-BG"/>
        </w:rPr>
        <w:t xml:space="preserve">а) Новия </w:t>
      </w:r>
      <w:r w:rsidRPr="00002645">
        <w:t xml:space="preserve">УПИ I – 275 </w:t>
      </w:r>
      <w:proofErr w:type="spellStart"/>
      <w:r w:rsidRPr="00002645">
        <w:t>за</w:t>
      </w:r>
      <w:proofErr w:type="spellEnd"/>
      <w:r w:rsidRPr="00002645">
        <w:t xml:space="preserve"> </w:t>
      </w:r>
      <w:proofErr w:type="spellStart"/>
      <w:r w:rsidRPr="00002645">
        <w:t>ниско</w:t>
      </w:r>
      <w:proofErr w:type="spellEnd"/>
      <w:r w:rsidRPr="00002645">
        <w:t xml:space="preserve"> “</w:t>
      </w:r>
      <w:proofErr w:type="spellStart"/>
      <w:r w:rsidRPr="00002645">
        <w:t>жилищно</w:t>
      </w:r>
      <w:proofErr w:type="spellEnd"/>
      <w:r w:rsidRPr="00002645">
        <w:t xml:space="preserve"> </w:t>
      </w:r>
      <w:proofErr w:type="spellStart"/>
      <w:r w:rsidRPr="00002645">
        <w:t>строителство</w:t>
      </w:r>
      <w:proofErr w:type="spellEnd"/>
      <w:r w:rsidRPr="00002645">
        <w:t>“</w:t>
      </w:r>
      <w:r w:rsidRPr="00002645">
        <w:rPr>
          <w:lang w:val="bg-BG"/>
        </w:rPr>
        <w:t xml:space="preserve">, кв.73, </w:t>
      </w:r>
      <w:r w:rsidRPr="00002645">
        <w:t xml:space="preserve">с. </w:t>
      </w:r>
      <w:proofErr w:type="spellStart"/>
      <w:r w:rsidRPr="00002645">
        <w:t>Ловнидол</w:t>
      </w:r>
      <w:proofErr w:type="spellEnd"/>
      <w:r w:rsidRPr="00002645">
        <w:rPr>
          <w:lang w:val="bg-BG"/>
        </w:rPr>
        <w:t xml:space="preserve"> се намалява с 1 128кв.м. и става с площ 712,00 </w:t>
      </w:r>
      <w:proofErr w:type="spellStart"/>
      <w:r w:rsidRPr="00002645">
        <w:rPr>
          <w:lang w:val="bg-BG"/>
        </w:rPr>
        <w:t>кв.м</w:t>
      </w:r>
      <w:proofErr w:type="spellEnd"/>
      <w:r w:rsidRPr="00002645">
        <w:rPr>
          <w:lang w:val="bg-BG"/>
        </w:rPr>
        <w:t>.;</w:t>
      </w:r>
    </w:p>
    <w:p w:rsidR="00002645" w:rsidRPr="00002645" w:rsidRDefault="00002645" w:rsidP="00002645">
      <w:pPr>
        <w:ind w:firstLine="851"/>
        <w:jc w:val="both"/>
        <w:rPr>
          <w:lang w:val="bg-BG"/>
        </w:rPr>
      </w:pPr>
      <w:r w:rsidRPr="00002645">
        <w:rPr>
          <w:lang w:val="bg-BG"/>
        </w:rPr>
        <w:t xml:space="preserve">б) Новия </w:t>
      </w:r>
      <w:r w:rsidRPr="00002645">
        <w:t xml:space="preserve">УПИ Х – 275 </w:t>
      </w:r>
      <w:proofErr w:type="spellStart"/>
      <w:r w:rsidRPr="00002645">
        <w:t>за</w:t>
      </w:r>
      <w:proofErr w:type="spellEnd"/>
      <w:r w:rsidRPr="00002645">
        <w:t xml:space="preserve"> „</w:t>
      </w:r>
      <w:proofErr w:type="spellStart"/>
      <w:r w:rsidRPr="00002645">
        <w:t>безвредно</w:t>
      </w:r>
      <w:proofErr w:type="spellEnd"/>
      <w:r w:rsidRPr="00002645">
        <w:t xml:space="preserve"> </w:t>
      </w:r>
      <w:proofErr w:type="spellStart"/>
      <w:r w:rsidRPr="00002645">
        <w:t>производство</w:t>
      </w:r>
      <w:proofErr w:type="spellEnd"/>
      <w:r w:rsidRPr="00002645">
        <w:t xml:space="preserve"> - </w:t>
      </w:r>
      <w:proofErr w:type="spellStart"/>
      <w:r w:rsidRPr="00002645">
        <w:t>животновъдна</w:t>
      </w:r>
      <w:proofErr w:type="spellEnd"/>
      <w:r w:rsidRPr="00002645">
        <w:t xml:space="preserve"> </w:t>
      </w:r>
      <w:proofErr w:type="spellStart"/>
      <w:r w:rsidRPr="00002645">
        <w:t>ферма</w:t>
      </w:r>
      <w:proofErr w:type="spellEnd"/>
      <w:r w:rsidRPr="00002645">
        <w:t>“, кв.73</w:t>
      </w:r>
      <w:r w:rsidRPr="00002645">
        <w:rPr>
          <w:lang w:val="bg-BG"/>
        </w:rPr>
        <w:t xml:space="preserve">, с. Ловнидол се увеличава с 1 128кв.м и става с площ 2 173,00 </w:t>
      </w:r>
      <w:proofErr w:type="spellStart"/>
      <w:r w:rsidRPr="00002645">
        <w:rPr>
          <w:lang w:val="bg-BG"/>
        </w:rPr>
        <w:t>кв.м</w:t>
      </w:r>
      <w:proofErr w:type="spellEnd"/>
      <w:r w:rsidRPr="00002645">
        <w:rPr>
          <w:lang w:val="bg-BG"/>
        </w:rPr>
        <w:t>.;</w:t>
      </w:r>
    </w:p>
    <w:p w:rsidR="00002645" w:rsidRDefault="00002645" w:rsidP="00525C74">
      <w:pPr>
        <w:ind w:firstLine="708"/>
        <w:jc w:val="both"/>
        <w:rPr>
          <w:lang w:val="bg-BG"/>
        </w:rPr>
      </w:pPr>
      <w:r w:rsidRPr="00002645">
        <w:t>ПУП –</w:t>
      </w:r>
      <w:r>
        <w:rPr>
          <w:lang w:val="bg-BG"/>
        </w:rPr>
        <w:t xml:space="preserve"> ПЗ</w:t>
      </w:r>
      <w:r w:rsidRPr="00002645">
        <w:rPr>
          <w:lang w:val="bg-BG"/>
        </w:rPr>
        <w:t xml:space="preserve"> предвижда:</w:t>
      </w:r>
      <w:r w:rsidR="00525C74">
        <w:t xml:space="preserve"> </w:t>
      </w:r>
      <w:r>
        <w:rPr>
          <w:lang w:val="bg-BG"/>
        </w:rPr>
        <w:t>Запазва се действащата устройствена зона за ниско жилищно застрояване – („</w:t>
      </w:r>
      <w:proofErr w:type="spellStart"/>
      <w:proofErr w:type="gramStart"/>
      <w:r>
        <w:rPr>
          <w:lang w:val="bg-BG"/>
        </w:rPr>
        <w:t>Жм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) от кв.73, с. Ловнидол, Община Севлиево.</w:t>
      </w:r>
    </w:p>
    <w:p w:rsidR="00002645" w:rsidRDefault="00002645" w:rsidP="00002645">
      <w:pPr>
        <w:tabs>
          <w:tab w:val="num" w:pos="0"/>
        </w:tabs>
        <w:jc w:val="both"/>
        <w:rPr>
          <w:lang w:val="bg-BG"/>
        </w:rPr>
      </w:pPr>
      <w:r>
        <w:rPr>
          <w:lang w:val="bg-BG"/>
        </w:rPr>
        <w:tab/>
      </w:r>
      <w:r w:rsidRPr="00002645">
        <w:rPr>
          <w:lang w:val="bg-BG"/>
        </w:rPr>
        <w:t xml:space="preserve">Функционалното предназначение на новия </w:t>
      </w:r>
      <w:r w:rsidRPr="00002645">
        <w:t xml:space="preserve">УПИ Х – 275 </w:t>
      </w:r>
      <w:r w:rsidRPr="00002645">
        <w:rPr>
          <w:lang w:val="bg-BG"/>
        </w:rPr>
        <w:t xml:space="preserve">е </w:t>
      </w:r>
      <w:proofErr w:type="spellStart"/>
      <w:r w:rsidRPr="00002645">
        <w:t>за</w:t>
      </w:r>
      <w:proofErr w:type="spellEnd"/>
      <w:r w:rsidRPr="00002645">
        <w:t xml:space="preserve"> „</w:t>
      </w:r>
      <w:proofErr w:type="spellStart"/>
      <w:r w:rsidRPr="00002645">
        <w:t>безвредно</w:t>
      </w:r>
      <w:proofErr w:type="spellEnd"/>
      <w:r w:rsidRPr="00002645">
        <w:t xml:space="preserve"> </w:t>
      </w:r>
      <w:proofErr w:type="spellStart"/>
      <w:r w:rsidRPr="00002645">
        <w:t>производство</w:t>
      </w:r>
      <w:proofErr w:type="spellEnd"/>
      <w:r w:rsidRPr="00002645">
        <w:t xml:space="preserve"> - </w:t>
      </w:r>
      <w:proofErr w:type="spellStart"/>
      <w:r w:rsidRPr="00002645">
        <w:t>животновъдна</w:t>
      </w:r>
      <w:proofErr w:type="spellEnd"/>
      <w:r w:rsidRPr="00002645">
        <w:t xml:space="preserve"> </w:t>
      </w:r>
      <w:proofErr w:type="spellStart"/>
      <w:r w:rsidRPr="00002645">
        <w:t>ферма</w:t>
      </w:r>
      <w:proofErr w:type="spellEnd"/>
      <w:r w:rsidRPr="00002645">
        <w:t xml:space="preserve">“, </w:t>
      </w:r>
      <w:proofErr w:type="spellStart"/>
      <w:r w:rsidRPr="00002645">
        <w:t>при</w:t>
      </w:r>
      <w:proofErr w:type="spellEnd"/>
      <w:r w:rsidRPr="00002645">
        <w:t xml:space="preserve"> </w:t>
      </w:r>
      <w:proofErr w:type="spellStart"/>
      <w:r w:rsidRPr="00002645">
        <w:t>условията</w:t>
      </w:r>
      <w:proofErr w:type="spellEnd"/>
      <w:r w:rsidRPr="00002645">
        <w:t xml:space="preserve"> </w:t>
      </w:r>
      <w:proofErr w:type="spellStart"/>
      <w:r w:rsidRPr="00002645">
        <w:t>на</w:t>
      </w:r>
      <w:proofErr w:type="spellEnd"/>
      <w:r w:rsidRPr="00002645">
        <w:t xml:space="preserve"> </w:t>
      </w:r>
      <w:proofErr w:type="spellStart"/>
      <w:r w:rsidRPr="00002645">
        <w:t>чл</w:t>
      </w:r>
      <w:proofErr w:type="spellEnd"/>
      <w:r w:rsidRPr="00002645">
        <w:t xml:space="preserve">. 17, ал.2, т.4 </w:t>
      </w:r>
      <w:proofErr w:type="spellStart"/>
      <w:r w:rsidRPr="00002645">
        <w:t>от</w:t>
      </w:r>
      <w:proofErr w:type="spellEnd"/>
      <w:r w:rsidRPr="00002645">
        <w:t xml:space="preserve"> </w:t>
      </w:r>
      <w:proofErr w:type="gramStart"/>
      <w:r w:rsidRPr="00002645">
        <w:t>Нар.№</w:t>
      </w:r>
      <w:proofErr w:type="gramEnd"/>
      <w:r w:rsidRPr="00002645">
        <w:t xml:space="preserve">7 </w:t>
      </w:r>
      <w:proofErr w:type="spellStart"/>
      <w:r w:rsidRPr="00002645">
        <w:t>за</w:t>
      </w:r>
      <w:proofErr w:type="spellEnd"/>
      <w:r w:rsidRPr="00002645">
        <w:t xml:space="preserve"> ПНУОВТУЗ</w:t>
      </w:r>
      <w:r w:rsidRPr="00002645">
        <w:rPr>
          <w:lang w:val="bg-BG"/>
        </w:rPr>
        <w:t>,</w:t>
      </w:r>
      <w:r w:rsidRPr="00002645">
        <w:t xml:space="preserve"> с </w:t>
      </w:r>
      <w:proofErr w:type="spellStart"/>
      <w:r w:rsidRPr="00002645">
        <w:t>ограничение</w:t>
      </w:r>
      <w:proofErr w:type="spellEnd"/>
      <w:r w:rsidRPr="00002645">
        <w:t xml:space="preserve"> </w:t>
      </w:r>
      <w:proofErr w:type="spellStart"/>
      <w:r w:rsidRPr="00002645">
        <w:t>на</w:t>
      </w:r>
      <w:proofErr w:type="spellEnd"/>
      <w:r w:rsidRPr="00002645">
        <w:t xml:space="preserve"> </w:t>
      </w:r>
      <w:proofErr w:type="spellStart"/>
      <w:r w:rsidRPr="00002645">
        <w:t>броя</w:t>
      </w:r>
      <w:proofErr w:type="spellEnd"/>
      <w:r w:rsidRPr="00002645">
        <w:t xml:space="preserve"> </w:t>
      </w:r>
      <w:proofErr w:type="spellStart"/>
      <w:r w:rsidRPr="00002645">
        <w:t>на</w:t>
      </w:r>
      <w:proofErr w:type="spellEnd"/>
      <w:r w:rsidRPr="00002645">
        <w:t xml:space="preserve"> </w:t>
      </w:r>
      <w:proofErr w:type="spellStart"/>
      <w:r w:rsidRPr="00002645">
        <w:t>отглежданите</w:t>
      </w:r>
      <w:proofErr w:type="spellEnd"/>
      <w:r w:rsidRPr="00002645">
        <w:t xml:space="preserve"> </w:t>
      </w:r>
      <w:proofErr w:type="spellStart"/>
      <w:r w:rsidRPr="00002645">
        <w:t>животни</w:t>
      </w:r>
      <w:proofErr w:type="spellEnd"/>
      <w:r w:rsidRPr="00002645">
        <w:t xml:space="preserve"> – 100овце.</w:t>
      </w:r>
    </w:p>
    <w:p w:rsidR="00002645" w:rsidRPr="00002645" w:rsidRDefault="00002645" w:rsidP="00002645">
      <w:pPr>
        <w:tabs>
          <w:tab w:val="num" w:pos="0"/>
        </w:tabs>
        <w:jc w:val="both"/>
        <w:rPr>
          <w:lang w:val="bg-BG"/>
        </w:rPr>
      </w:pPr>
      <w:r>
        <w:rPr>
          <w:lang w:val="bg-BG"/>
        </w:rPr>
        <w:tab/>
      </w:r>
      <w:r w:rsidRPr="00002645">
        <w:rPr>
          <w:lang w:val="bg-BG"/>
        </w:rPr>
        <w:t xml:space="preserve">Новите </w:t>
      </w:r>
      <w:r w:rsidRPr="00002645">
        <w:t xml:space="preserve">УПИ I – 275 </w:t>
      </w:r>
      <w:proofErr w:type="spellStart"/>
      <w:r w:rsidRPr="00002645">
        <w:t>за</w:t>
      </w:r>
      <w:proofErr w:type="spellEnd"/>
      <w:r w:rsidRPr="00002645">
        <w:t xml:space="preserve"> </w:t>
      </w:r>
      <w:proofErr w:type="spellStart"/>
      <w:r w:rsidRPr="00002645">
        <w:t>ниско</w:t>
      </w:r>
      <w:proofErr w:type="spellEnd"/>
      <w:r w:rsidRPr="00002645">
        <w:t xml:space="preserve"> “</w:t>
      </w:r>
      <w:proofErr w:type="spellStart"/>
      <w:r w:rsidRPr="00002645">
        <w:t>жилищно</w:t>
      </w:r>
      <w:proofErr w:type="spellEnd"/>
      <w:r w:rsidRPr="00002645">
        <w:t xml:space="preserve"> </w:t>
      </w:r>
      <w:proofErr w:type="spellStart"/>
      <w:r w:rsidRPr="00002645">
        <w:t>строителство</w:t>
      </w:r>
      <w:proofErr w:type="spellEnd"/>
      <w:r w:rsidRPr="00002645">
        <w:t xml:space="preserve">“ и УПИ Х – 275 </w:t>
      </w:r>
      <w:proofErr w:type="spellStart"/>
      <w:r w:rsidRPr="00002645">
        <w:t>за</w:t>
      </w:r>
      <w:proofErr w:type="spellEnd"/>
      <w:r w:rsidRPr="00002645">
        <w:t xml:space="preserve"> „</w:t>
      </w:r>
      <w:proofErr w:type="spellStart"/>
      <w:r w:rsidRPr="00002645">
        <w:t>безвредно</w:t>
      </w:r>
      <w:proofErr w:type="spellEnd"/>
      <w:r w:rsidRPr="00002645">
        <w:t xml:space="preserve"> </w:t>
      </w:r>
      <w:proofErr w:type="spellStart"/>
      <w:r w:rsidRPr="00002645">
        <w:t>производство</w:t>
      </w:r>
      <w:proofErr w:type="spellEnd"/>
      <w:r w:rsidRPr="00002645">
        <w:t xml:space="preserve"> - </w:t>
      </w:r>
      <w:proofErr w:type="spellStart"/>
      <w:r w:rsidRPr="00002645">
        <w:t>животновъдна</w:t>
      </w:r>
      <w:proofErr w:type="spellEnd"/>
      <w:r w:rsidRPr="00002645">
        <w:t xml:space="preserve"> </w:t>
      </w:r>
      <w:proofErr w:type="spellStart"/>
      <w:r w:rsidRPr="00002645">
        <w:t>ферма</w:t>
      </w:r>
      <w:proofErr w:type="spellEnd"/>
      <w:r w:rsidRPr="00002645">
        <w:t xml:space="preserve">“, кв.73, с. </w:t>
      </w:r>
      <w:proofErr w:type="spellStart"/>
      <w:r w:rsidRPr="00002645">
        <w:t>Ловнидол</w:t>
      </w:r>
      <w:proofErr w:type="spellEnd"/>
      <w:r w:rsidRPr="00002645">
        <w:t xml:space="preserve"> с ЕКАТТЕ 43966, </w:t>
      </w:r>
      <w:proofErr w:type="spellStart"/>
      <w:r w:rsidRPr="00002645">
        <w:t>Община</w:t>
      </w:r>
      <w:proofErr w:type="spellEnd"/>
      <w:r w:rsidRPr="00002645">
        <w:t xml:space="preserve"> </w:t>
      </w:r>
      <w:proofErr w:type="spellStart"/>
      <w:r w:rsidRPr="00002645">
        <w:t>Севлиево</w:t>
      </w:r>
      <w:proofErr w:type="spellEnd"/>
      <w:r w:rsidRPr="00002645">
        <w:rPr>
          <w:lang w:val="bg-BG"/>
        </w:rPr>
        <w:t xml:space="preserve"> </w:t>
      </w:r>
      <w:r w:rsidRPr="00002645">
        <w:rPr>
          <w:lang w:val="ru-RU"/>
        </w:rPr>
        <w:t xml:space="preserve">се </w:t>
      </w:r>
      <w:proofErr w:type="spellStart"/>
      <w:r w:rsidRPr="00002645">
        <w:rPr>
          <w:lang w:val="ru-RU"/>
        </w:rPr>
        <w:t>нормират</w:t>
      </w:r>
      <w:proofErr w:type="spellEnd"/>
      <w:r w:rsidRPr="00002645">
        <w:rPr>
          <w:lang w:val="ru-RU"/>
        </w:rPr>
        <w:t xml:space="preserve"> с </w:t>
      </w:r>
      <w:proofErr w:type="spellStart"/>
      <w:r w:rsidRPr="00002645">
        <w:rPr>
          <w:lang w:val="ru-RU"/>
        </w:rPr>
        <w:t>пределно</w:t>
      </w:r>
      <w:proofErr w:type="spellEnd"/>
      <w:r w:rsidRPr="00002645">
        <w:rPr>
          <w:lang w:val="ru-RU"/>
        </w:rPr>
        <w:t xml:space="preserve"> </w:t>
      </w:r>
      <w:proofErr w:type="spellStart"/>
      <w:r w:rsidRPr="00002645">
        <w:rPr>
          <w:lang w:val="ru-RU"/>
        </w:rPr>
        <w:t>допустими</w:t>
      </w:r>
      <w:proofErr w:type="spellEnd"/>
      <w:r w:rsidRPr="00002645">
        <w:rPr>
          <w:lang w:val="ru-RU"/>
        </w:rPr>
        <w:t xml:space="preserve"> </w:t>
      </w:r>
      <w:proofErr w:type="spellStart"/>
      <w:r w:rsidRPr="00002645">
        <w:rPr>
          <w:lang w:val="ru-RU"/>
        </w:rPr>
        <w:t>устройствени</w:t>
      </w:r>
      <w:proofErr w:type="spellEnd"/>
      <w:r w:rsidRPr="00002645">
        <w:rPr>
          <w:lang w:val="ru-RU"/>
        </w:rPr>
        <w:t xml:space="preserve"> показатели, </w:t>
      </w:r>
      <w:proofErr w:type="spellStart"/>
      <w:r w:rsidRPr="00002645">
        <w:rPr>
          <w:lang w:val="ru-RU"/>
        </w:rPr>
        <w:t>както</w:t>
      </w:r>
      <w:proofErr w:type="spellEnd"/>
      <w:r w:rsidRPr="00002645">
        <w:rPr>
          <w:lang w:val="ru-RU"/>
        </w:rPr>
        <w:t xml:space="preserve"> </w:t>
      </w:r>
      <w:proofErr w:type="spellStart"/>
      <w:r w:rsidRPr="00002645">
        <w:rPr>
          <w:lang w:val="ru-RU"/>
        </w:rPr>
        <w:t>следва</w:t>
      </w:r>
      <w:proofErr w:type="spellEnd"/>
      <w:r w:rsidRPr="00002645">
        <w:rPr>
          <w:lang w:val="ru-RU"/>
        </w:rPr>
        <w:t>: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>начин на застрояване – свободно „е”;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 xml:space="preserve">характерна застрояване – Н </w:t>
      </w:r>
      <w:proofErr w:type="spellStart"/>
      <w:r w:rsidRPr="00002645">
        <w:rPr>
          <w:lang w:val="bg-BG"/>
        </w:rPr>
        <w:t>макс</w:t>
      </w:r>
      <w:proofErr w:type="spellEnd"/>
      <w:r w:rsidRPr="00002645">
        <w:rPr>
          <w:lang w:val="bg-BG"/>
        </w:rPr>
        <w:t>. – 10,00м;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>Максимална плътност на застрояване – 60%;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>Максимален коефициент на интензивност – 1,2;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>Минимална озеленена площ – 40%;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>паркиране и гариране, съобразно правилата и нормите на чл.43 от ЗУТ;</w:t>
      </w:r>
    </w:p>
    <w:p w:rsidR="00002645" w:rsidRPr="00002645" w:rsidRDefault="00002645" w:rsidP="00002645">
      <w:pPr>
        <w:numPr>
          <w:ilvl w:val="0"/>
          <w:numId w:val="26"/>
        </w:numPr>
        <w:jc w:val="both"/>
        <w:rPr>
          <w:lang w:val="bg-BG"/>
        </w:rPr>
      </w:pPr>
      <w:r w:rsidRPr="00002645">
        <w:rPr>
          <w:lang w:val="bg-BG"/>
        </w:rPr>
        <w:t>ограничителни линии на застрояване от графичната част на ПУП - ПЗ;</w:t>
      </w:r>
    </w:p>
    <w:p w:rsidR="00002645" w:rsidRPr="00002645" w:rsidRDefault="00002645" w:rsidP="00525C74">
      <w:pPr>
        <w:ind w:firstLine="851"/>
        <w:jc w:val="both"/>
        <w:rPr>
          <w:lang w:val="bg-BG"/>
        </w:rPr>
      </w:pPr>
      <w:r w:rsidRPr="00002645">
        <w:rPr>
          <w:lang w:val="bg-BG"/>
        </w:rPr>
        <w:t>ПЛАН – СХЕМА</w:t>
      </w:r>
      <w:r w:rsidR="00525C74">
        <w:t>ТА</w:t>
      </w:r>
      <w:r w:rsidRPr="00002645">
        <w:rPr>
          <w:lang w:val="bg-BG"/>
        </w:rPr>
        <w:t xml:space="preserve"> по чл.108, ал.2 от ЗУТ за подземно трасе на електрозахранване</w:t>
      </w:r>
      <w:r w:rsidR="00525C74">
        <w:rPr>
          <w:lang w:val="bg-BG"/>
        </w:rPr>
        <w:t xml:space="preserve"> предвижда</w:t>
      </w:r>
      <w:r w:rsidRPr="00002645">
        <w:rPr>
          <w:lang w:val="bg-BG"/>
        </w:rPr>
        <w:t>:</w:t>
      </w:r>
      <w:r w:rsidR="00525C74">
        <w:rPr>
          <w:lang w:val="bg-BG"/>
        </w:rPr>
        <w:t xml:space="preserve"> </w:t>
      </w:r>
      <w:r w:rsidRPr="00002645">
        <w:rPr>
          <w:lang w:val="bg-BG"/>
        </w:rPr>
        <w:t xml:space="preserve">Новото подземно трасе за електрозахранване започва от </w:t>
      </w:r>
      <w:r w:rsidRPr="00002645">
        <w:rPr>
          <w:lang w:val="bg-BG"/>
        </w:rPr>
        <w:lastRenderedPageBreak/>
        <w:t xml:space="preserve">съществуващ стълб №4, извод „ЮГ“, захранено от ТП “Ловнидол“ №4 и е предназначено за новия </w:t>
      </w:r>
      <w:r w:rsidRPr="00002645">
        <w:t xml:space="preserve">УПИ Х – 275 </w:t>
      </w:r>
      <w:proofErr w:type="spellStart"/>
      <w:r w:rsidRPr="00002645">
        <w:t>за</w:t>
      </w:r>
      <w:proofErr w:type="spellEnd"/>
      <w:r w:rsidRPr="00002645">
        <w:t xml:space="preserve"> „</w:t>
      </w:r>
      <w:proofErr w:type="spellStart"/>
      <w:r w:rsidRPr="00002645">
        <w:t>безвредно</w:t>
      </w:r>
      <w:proofErr w:type="spellEnd"/>
      <w:r w:rsidRPr="00002645">
        <w:t xml:space="preserve"> </w:t>
      </w:r>
      <w:proofErr w:type="spellStart"/>
      <w:r w:rsidRPr="00002645">
        <w:t>производство</w:t>
      </w:r>
      <w:proofErr w:type="spellEnd"/>
      <w:r w:rsidRPr="00002645">
        <w:t xml:space="preserve"> - </w:t>
      </w:r>
      <w:proofErr w:type="spellStart"/>
      <w:r w:rsidRPr="00002645">
        <w:t>животновъдна</w:t>
      </w:r>
      <w:proofErr w:type="spellEnd"/>
      <w:r w:rsidRPr="00002645">
        <w:t xml:space="preserve"> </w:t>
      </w:r>
      <w:proofErr w:type="spellStart"/>
      <w:r w:rsidRPr="00002645">
        <w:t>ферма</w:t>
      </w:r>
      <w:proofErr w:type="spellEnd"/>
      <w:r w:rsidRPr="00002645">
        <w:t xml:space="preserve">“, кв.73, с. </w:t>
      </w:r>
      <w:proofErr w:type="spellStart"/>
      <w:r w:rsidRPr="00002645">
        <w:t>Ловнидол</w:t>
      </w:r>
      <w:proofErr w:type="spellEnd"/>
      <w:r w:rsidRPr="00002645">
        <w:rPr>
          <w:lang w:val="bg-BG"/>
        </w:rPr>
        <w:t>, с обща дължина 25,05м.</w:t>
      </w:r>
    </w:p>
    <w:p w:rsidR="00002645" w:rsidRDefault="00002645" w:rsidP="00002645">
      <w:pPr>
        <w:ind w:firstLine="851"/>
        <w:jc w:val="both"/>
        <w:rPr>
          <w:lang w:val="bg-BG"/>
        </w:rPr>
      </w:pPr>
      <w:r>
        <w:rPr>
          <w:lang w:val="bg-BG"/>
        </w:rPr>
        <w:t>Сервитута на трасето е 1,50м от едната му страна и 0,60м от другата страна откъм сградите, с обща ширина 2,10м.</w:t>
      </w:r>
    </w:p>
    <w:p w:rsidR="00525C74" w:rsidRDefault="00525C74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002645">
        <w:rPr>
          <w:lang w:val="bg-BG"/>
        </w:rPr>
        <w:t>дената заповед е поставено на 27</w:t>
      </w:r>
      <w:r>
        <w:rPr>
          <w:lang w:val="bg-BG"/>
        </w:rPr>
        <w:t>.03.2019г.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284A4A">
      <w:headerReference w:type="first" r:id="rId8"/>
      <w:footerReference w:type="first" r:id="rId9"/>
      <w:pgSz w:w="11907" w:h="16840" w:code="9"/>
      <w:pgMar w:top="1134" w:right="1417" w:bottom="1418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87" w:rsidRDefault="008B7187">
      <w:r>
        <w:separator/>
      </w:r>
    </w:p>
  </w:endnote>
  <w:endnote w:type="continuationSeparator" w:id="0">
    <w:p w:rsidR="008B7187" w:rsidRDefault="008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51" name="Картина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51" name="Картина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87" w:rsidRDefault="008B7187">
      <w:r>
        <w:separator/>
      </w:r>
    </w:p>
  </w:footnote>
  <w:footnote w:type="continuationSeparator" w:id="0">
    <w:p w:rsidR="008B7187" w:rsidRDefault="008B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50" name="Картина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D23752" w:rsidRDefault="00D23752" w:rsidP="00D23752">
    <w:pPr>
      <w:ind w:right="326"/>
      <w:jc w:val="right"/>
      <w:rPr>
        <w:lang w:val="bg-BG"/>
      </w:rPr>
    </w:pPr>
  </w:p>
  <w:p w:rsidR="00D23752" w:rsidRDefault="00D23752" w:rsidP="00640EE5">
    <w:pPr>
      <w:rPr>
        <w:lang w:val="bg-BG"/>
      </w:rPr>
    </w:pP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1"/>
  </w:num>
  <w:num w:numId="5">
    <w:abstractNumId w:val="24"/>
  </w:num>
  <w:num w:numId="6">
    <w:abstractNumId w:val="27"/>
  </w:num>
  <w:num w:numId="7">
    <w:abstractNumId w:val="13"/>
  </w:num>
  <w:num w:numId="8">
    <w:abstractNumId w:val="10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3"/>
  </w:num>
  <w:num w:numId="23">
    <w:abstractNumId w:val="28"/>
  </w:num>
  <w:num w:numId="24">
    <w:abstractNumId w:val="20"/>
  </w:num>
  <w:num w:numId="25">
    <w:abstractNumId w:val="11"/>
  </w:num>
  <w:num w:numId="26">
    <w:abstractNumId w:val="25"/>
  </w:num>
  <w:num w:numId="27">
    <w:abstractNumId w:val="9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C0E132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4390-1B5A-479F-8555-DB6A2BF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3824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2019-03-27T07:29:00Z</cp:lastPrinted>
  <dcterms:created xsi:type="dcterms:W3CDTF">2019-03-27T12:21:00Z</dcterms:created>
  <dcterms:modified xsi:type="dcterms:W3CDTF">2019-03-27T12:21:00Z</dcterms:modified>
</cp:coreProperties>
</file>